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33F6" w14:textId="77777777" w:rsidR="00F85AE6" w:rsidRPr="00711CBA" w:rsidRDefault="00F85AE6" w:rsidP="00F85AE6">
      <w:pPr>
        <w:pStyle w:val="NoSpacing"/>
        <w:jc w:val="center"/>
        <w:rPr>
          <w:rFonts w:cstheme="minorHAnsi"/>
          <w:b/>
        </w:rPr>
      </w:pPr>
      <w:r w:rsidRPr="00711CBA">
        <w:rPr>
          <w:rFonts w:cstheme="minorHAnsi"/>
          <w:b/>
        </w:rPr>
        <w:t>Statement of Policy</w:t>
      </w:r>
    </w:p>
    <w:p w14:paraId="2B782B8D" w14:textId="77777777" w:rsidR="00F85AE6" w:rsidRPr="00711CBA" w:rsidRDefault="00F85AE6" w:rsidP="00F85AE6">
      <w:pPr>
        <w:pStyle w:val="NoSpacing"/>
        <w:rPr>
          <w:rFonts w:cstheme="minorHAnsi"/>
        </w:rPr>
      </w:pPr>
    </w:p>
    <w:p w14:paraId="679BE508" w14:textId="78FB1932" w:rsidR="00951D64" w:rsidRPr="00022010" w:rsidRDefault="00951D64" w:rsidP="00951D64">
      <w:pPr>
        <w:pStyle w:val="NoSpacing"/>
        <w:rPr>
          <w:rFonts w:cstheme="minorHAnsi"/>
          <w:b/>
        </w:rPr>
      </w:pPr>
      <w:r w:rsidRPr="00022010">
        <w:rPr>
          <w:rFonts w:cstheme="minorHAnsi"/>
        </w:rPr>
        <w:t xml:space="preserve">The </w:t>
      </w:r>
      <w:r w:rsidR="0068348C">
        <w:rPr>
          <w:rFonts w:cstheme="minorHAnsi"/>
        </w:rPr>
        <w:t>research ethics committee</w:t>
      </w:r>
      <w:r w:rsidRPr="00022010">
        <w:rPr>
          <w:rFonts w:cstheme="minorHAnsi"/>
        </w:rPr>
        <w:t xml:space="preserve"> shall have a chair, vice-chair, and member-secretary who shall be selected among the members who have been with the committee for, at least, three years, by election in a special meeting initially presided by an outgoing officer.</w:t>
      </w:r>
    </w:p>
    <w:p w14:paraId="32671528" w14:textId="77777777" w:rsidR="00951D64" w:rsidRDefault="00951D64" w:rsidP="00F85AE6">
      <w:pPr>
        <w:pStyle w:val="NoSpacing"/>
        <w:jc w:val="center"/>
        <w:rPr>
          <w:rFonts w:cstheme="minorHAnsi"/>
          <w:b/>
        </w:rPr>
      </w:pPr>
    </w:p>
    <w:p w14:paraId="6D3886B6" w14:textId="103A94B1" w:rsidR="00F85AE6" w:rsidRPr="00711CBA" w:rsidRDefault="00F85AE6" w:rsidP="00F85AE6">
      <w:pPr>
        <w:pStyle w:val="NoSpacing"/>
        <w:jc w:val="center"/>
        <w:rPr>
          <w:rFonts w:cstheme="minorHAnsi"/>
          <w:b/>
        </w:rPr>
      </w:pPr>
      <w:r w:rsidRPr="00711CBA">
        <w:rPr>
          <w:rFonts w:cstheme="minorHAnsi"/>
          <w:b/>
        </w:rPr>
        <w:t>Objectives of the SOP</w:t>
      </w:r>
    </w:p>
    <w:p w14:paraId="2C94D826" w14:textId="77777777" w:rsidR="00F85AE6" w:rsidRPr="00711CBA" w:rsidRDefault="00F85AE6" w:rsidP="00F85AE6">
      <w:pPr>
        <w:pStyle w:val="NoSpacing"/>
        <w:rPr>
          <w:rFonts w:cstheme="minorHAnsi"/>
        </w:rPr>
      </w:pPr>
    </w:p>
    <w:p w14:paraId="3114A284" w14:textId="77777777" w:rsidR="00951D64" w:rsidRPr="00022010" w:rsidRDefault="00951D64" w:rsidP="00951D64">
      <w:pPr>
        <w:pStyle w:val="NoSpacing"/>
        <w:rPr>
          <w:rFonts w:cstheme="minorHAnsi"/>
        </w:rPr>
      </w:pPr>
      <w:r w:rsidRPr="00022010">
        <w:rPr>
          <w:rFonts w:cstheme="minorHAnsi"/>
        </w:rPr>
        <w:t>This activity aims to ensure that the REC officers are qualified and are selected in a transparent manner in conformity with institutional policy and practice.</w:t>
      </w:r>
    </w:p>
    <w:p w14:paraId="2456CEED" w14:textId="77777777" w:rsidR="00951D64" w:rsidRDefault="00951D64" w:rsidP="00F85AE6">
      <w:pPr>
        <w:pStyle w:val="NoSpacing"/>
        <w:jc w:val="center"/>
        <w:rPr>
          <w:rFonts w:cstheme="minorHAnsi"/>
          <w:b/>
        </w:rPr>
      </w:pPr>
    </w:p>
    <w:p w14:paraId="3AEE443D" w14:textId="77DE4054" w:rsidR="00F85AE6" w:rsidRPr="00711CBA" w:rsidRDefault="00F85AE6" w:rsidP="00F85AE6">
      <w:pPr>
        <w:pStyle w:val="NoSpacing"/>
        <w:jc w:val="center"/>
        <w:rPr>
          <w:rFonts w:cstheme="minorHAnsi"/>
          <w:b/>
        </w:rPr>
      </w:pPr>
      <w:r w:rsidRPr="00711CBA">
        <w:rPr>
          <w:rFonts w:cstheme="minorHAnsi"/>
          <w:b/>
        </w:rPr>
        <w:t>Scope/Applicability</w:t>
      </w:r>
    </w:p>
    <w:p w14:paraId="61BCAEDA" w14:textId="77777777" w:rsidR="00F85AE6" w:rsidRPr="00711CBA" w:rsidRDefault="00F85AE6" w:rsidP="00F85AE6">
      <w:pPr>
        <w:pStyle w:val="NoSpacing"/>
        <w:rPr>
          <w:rFonts w:cstheme="minorHAnsi"/>
        </w:rPr>
      </w:pPr>
    </w:p>
    <w:p w14:paraId="7938D695" w14:textId="77777777" w:rsidR="00951D64" w:rsidRPr="006B3DB5" w:rsidRDefault="00951D64" w:rsidP="00951D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B3DB5">
        <w:rPr>
          <w:rFonts w:cstheme="minorHAnsi"/>
        </w:rPr>
        <w:t>The scope of this SOP includes the selection of Chair, Vice-Chair and Committee Secretary. It starts with the call for a special meeting to elect the concerned officers and ends with the filing of appointment documents of the officers.</w:t>
      </w:r>
    </w:p>
    <w:p w14:paraId="2574A474" w14:textId="77777777" w:rsidR="000F5BBB" w:rsidRDefault="000F5BBB" w:rsidP="000F5BBB">
      <w:pPr>
        <w:rPr>
          <w:b/>
          <w:bCs/>
        </w:rPr>
      </w:pPr>
    </w:p>
    <w:p w14:paraId="18D4B182" w14:textId="26471873" w:rsidR="000F5BBB" w:rsidRPr="000F5BBB" w:rsidRDefault="000F5BBB" w:rsidP="000F5BBB">
      <w:pPr>
        <w:jc w:val="center"/>
        <w:rPr>
          <w:b/>
          <w:bCs/>
        </w:rPr>
      </w:pPr>
      <w:r w:rsidRPr="00313032">
        <w:rPr>
          <w:b/>
          <w:bCs/>
        </w:rPr>
        <w:t>Flowchart</w:t>
      </w:r>
    </w:p>
    <w:tbl>
      <w:tblPr>
        <w:tblpPr w:leftFromText="180" w:rightFromText="180" w:vertAnchor="text" w:horzAnchor="margin" w:tblpY="-36"/>
        <w:tblW w:w="10197" w:type="dxa"/>
        <w:tblBorders>
          <w:top w:val="single" w:sz="8" w:space="0" w:color="D5D5D5"/>
          <w:left w:val="single" w:sz="8" w:space="0" w:color="D5D5D5"/>
          <w:bottom w:val="single" w:sz="8" w:space="0" w:color="D5D5D5"/>
          <w:right w:val="single" w:sz="8" w:space="0" w:color="D5D5D5"/>
          <w:insideH w:val="single" w:sz="8" w:space="0" w:color="D5D5D5"/>
          <w:insideV w:val="single" w:sz="8" w:space="0" w:color="D5D5D5"/>
        </w:tblBorders>
        <w:shd w:val="clear" w:color="auto" w:fill="FEFFFF"/>
        <w:tblLayout w:type="fixed"/>
        <w:tblLook w:val="04A0" w:firstRow="1" w:lastRow="0" w:firstColumn="1" w:lastColumn="0" w:noHBand="0" w:noVBand="1"/>
      </w:tblPr>
      <w:tblGrid>
        <w:gridCol w:w="5093"/>
        <w:gridCol w:w="2552"/>
        <w:gridCol w:w="2552"/>
      </w:tblGrid>
      <w:tr w:rsidR="00951D64" w:rsidRPr="005555AD" w14:paraId="4E50C24C" w14:textId="77777777" w:rsidTr="00CA10D9">
        <w:trPr>
          <w:trHeight w:val="280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B7541" w14:textId="77777777" w:rsidR="00951D64" w:rsidRPr="005555AD" w:rsidRDefault="00951D64" w:rsidP="00CA10D9">
            <w:pPr>
              <w:pStyle w:val="FreeForm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ACTIVITY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DFCCE" w14:textId="77777777" w:rsidR="00951D64" w:rsidRPr="005555AD" w:rsidRDefault="00951D64" w:rsidP="00CA10D9">
            <w:pPr>
              <w:pStyle w:val="FreeForm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</w:tcPr>
          <w:p w14:paraId="7E383B88" w14:textId="77777777" w:rsidR="00951D64" w:rsidRPr="005555AD" w:rsidRDefault="00951D64" w:rsidP="00CA10D9">
            <w:pPr>
              <w:pStyle w:val="FreeForm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TIMELINE</w:t>
            </w:r>
          </w:p>
        </w:tc>
      </w:tr>
      <w:tr w:rsidR="00951D64" w:rsidRPr="005555AD" w14:paraId="23BCB295" w14:textId="77777777" w:rsidTr="00CA10D9">
        <w:trPr>
          <w:trHeight w:val="800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ABB0C" w14:textId="64CC4814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Step 1: Call for a special meeting</w:t>
            </w: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555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SOP on Preparing for a Meeting (SOP </w:t>
            </w:r>
            <w:r w:rsidR="004129E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# </w:t>
            </w:r>
            <w:r w:rsidR="000E59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</w:t>
            </w:r>
            <w:r w:rsidRPr="005555A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6823D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>Incumbent REC Chair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</w:tcPr>
          <w:p w14:paraId="4B5F57EB" w14:textId="0E4586E6" w:rsidR="00951D64" w:rsidRPr="005555AD" w:rsidRDefault="00173D48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1-2 days</w:t>
            </w:r>
          </w:p>
        </w:tc>
      </w:tr>
      <w:tr w:rsidR="00951D64" w:rsidRPr="005555AD" w14:paraId="1BCE2327" w14:textId="77777777" w:rsidTr="00CA10D9">
        <w:trPr>
          <w:trHeight w:val="440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BBA4D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 xml:space="preserve">Step 2: Nomination of specific official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6C9FA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 xml:space="preserve">REC Members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</w:tcPr>
          <w:p w14:paraId="003F69E5" w14:textId="3BEC7413" w:rsidR="00951D64" w:rsidRPr="005555AD" w:rsidRDefault="00173D48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day</w:t>
            </w:r>
          </w:p>
        </w:tc>
      </w:tr>
      <w:tr w:rsidR="00951D64" w:rsidRPr="005555AD" w14:paraId="4D6E5A35" w14:textId="77777777" w:rsidTr="00CA10D9">
        <w:trPr>
          <w:trHeight w:val="392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7420C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>Step 3: Election of specific official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D9509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>REC Members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</w:tcPr>
          <w:p w14:paraId="30EB4978" w14:textId="3148B94D" w:rsidR="00951D64" w:rsidRPr="005555AD" w:rsidRDefault="00173D48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day</w:t>
            </w:r>
          </w:p>
        </w:tc>
      </w:tr>
      <w:tr w:rsidR="00951D64" w:rsidRPr="005555AD" w14:paraId="174C464A" w14:textId="77777777" w:rsidTr="00CA10D9">
        <w:trPr>
          <w:trHeight w:val="388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78663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 xml:space="preserve">Step 4: Endorsement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B435A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>REC Chair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</w:tcPr>
          <w:p w14:paraId="4393C729" w14:textId="5058D040" w:rsidR="00951D64" w:rsidRPr="005555AD" w:rsidRDefault="00173D48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day</w:t>
            </w:r>
          </w:p>
        </w:tc>
      </w:tr>
      <w:tr w:rsidR="00951D64" w:rsidRPr="005555AD" w14:paraId="5BE07235" w14:textId="77777777" w:rsidTr="00CA10D9">
        <w:trPr>
          <w:trHeight w:val="494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148EA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>Step 5: Receipt of Appointment of new officers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73683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>REC Staff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</w:tcPr>
          <w:p w14:paraId="628322F1" w14:textId="545C994E" w:rsidR="00951D64" w:rsidRPr="005555AD" w:rsidRDefault="00173D48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1-2 days</w:t>
            </w:r>
          </w:p>
        </w:tc>
      </w:tr>
      <w:tr w:rsidR="00951D64" w:rsidRPr="005555AD" w14:paraId="78E6791B" w14:textId="77777777" w:rsidTr="00CA10D9">
        <w:trPr>
          <w:trHeight w:val="280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A425B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 xml:space="preserve">Step 6. Signing of Conforme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0747F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>New Officers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</w:tcPr>
          <w:p w14:paraId="4B222B5D" w14:textId="39E41983" w:rsidR="00951D64" w:rsidRPr="005555AD" w:rsidRDefault="00173D48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1-2 days</w:t>
            </w:r>
          </w:p>
        </w:tc>
      </w:tr>
      <w:tr w:rsidR="00951D64" w:rsidRPr="005555AD" w14:paraId="7B4E0248" w14:textId="77777777" w:rsidTr="00CA10D9">
        <w:trPr>
          <w:trHeight w:val="553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F758" w14:textId="7490D219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 xml:space="preserve">Step 7: Filing of appointment documents (SOP on </w:t>
            </w:r>
            <w:r w:rsidRPr="004035E7">
              <w:rPr>
                <w:rFonts w:cstheme="minorHAnsi"/>
              </w:rPr>
              <w:t xml:space="preserve"> </w:t>
            </w:r>
            <w:r w:rsidRPr="00AD2EED">
              <w:rPr>
                <w:rFonts w:asciiTheme="minorHAnsi" w:hAnsiTheme="minorHAnsi" w:cstheme="minorHAnsi"/>
                <w:sz w:val="22"/>
                <w:szCs w:val="22"/>
              </w:rPr>
              <w:t xml:space="preserve">Management of </w:t>
            </w:r>
            <w:r w:rsidR="004129EF">
              <w:rPr>
                <w:rFonts w:asciiTheme="minorHAnsi" w:hAnsiTheme="minorHAnsi" w:cstheme="minorHAnsi"/>
                <w:sz w:val="22"/>
                <w:szCs w:val="22"/>
              </w:rPr>
              <w:t>Active</w:t>
            </w:r>
            <w:r w:rsidRPr="00AD2EED">
              <w:rPr>
                <w:rFonts w:asciiTheme="minorHAnsi" w:hAnsiTheme="minorHAnsi" w:cstheme="minorHAnsi"/>
                <w:sz w:val="22"/>
                <w:szCs w:val="22"/>
              </w:rPr>
              <w:t xml:space="preserve"> Files</w:t>
            </w: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 xml:space="preserve"> (SOP </w:t>
            </w:r>
            <w:r w:rsidR="004129EF">
              <w:rPr>
                <w:rFonts w:asciiTheme="minorHAnsi" w:hAnsiTheme="minorHAnsi" w:cstheme="minorHAnsi"/>
                <w:sz w:val="22"/>
                <w:szCs w:val="22"/>
              </w:rPr>
              <w:t># 23</w:t>
            </w: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>))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DD298" w14:textId="77777777" w:rsidR="00951D64" w:rsidRPr="005555AD" w:rsidRDefault="00951D64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AD">
              <w:rPr>
                <w:rFonts w:asciiTheme="minorHAnsi" w:hAnsiTheme="minorHAnsi" w:cstheme="minorHAnsi"/>
                <w:sz w:val="22"/>
                <w:szCs w:val="22"/>
              </w:rPr>
              <w:t>REC Staff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</w:tcPr>
          <w:p w14:paraId="45E4F313" w14:textId="49B3595E" w:rsidR="00951D64" w:rsidRPr="005555AD" w:rsidRDefault="00173D48" w:rsidP="00CA10D9">
            <w:pPr>
              <w:pStyle w:val="FreeForm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1-2 days</w:t>
            </w:r>
          </w:p>
        </w:tc>
      </w:tr>
    </w:tbl>
    <w:p w14:paraId="2BA94882" w14:textId="77777777" w:rsidR="000F5BBB" w:rsidRDefault="000F5BBB" w:rsidP="00F85AE6">
      <w:pPr>
        <w:pStyle w:val="NoSpacing"/>
        <w:jc w:val="center"/>
        <w:rPr>
          <w:rFonts w:cstheme="minorHAnsi"/>
          <w:b/>
        </w:rPr>
      </w:pPr>
    </w:p>
    <w:p w14:paraId="3A0E02E9" w14:textId="77777777" w:rsidR="000F5BBB" w:rsidRDefault="000F5BBB" w:rsidP="00F85AE6">
      <w:pPr>
        <w:pStyle w:val="NoSpacing"/>
        <w:jc w:val="center"/>
        <w:rPr>
          <w:rFonts w:cstheme="minorHAnsi"/>
          <w:b/>
        </w:rPr>
      </w:pPr>
    </w:p>
    <w:p w14:paraId="7EC2F8EE" w14:textId="77777777" w:rsidR="000F5BBB" w:rsidRDefault="000F5BBB" w:rsidP="00F85AE6">
      <w:pPr>
        <w:pStyle w:val="NoSpacing"/>
        <w:jc w:val="center"/>
        <w:rPr>
          <w:rFonts w:cstheme="minorHAnsi"/>
          <w:b/>
        </w:rPr>
      </w:pPr>
    </w:p>
    <w:p w14:paraId="2D3AE123" w14:textId="469289F3" w:rsidR="00F85AE6" w:rsidRPr="00711CBA" w:rsidRDefault="00F85AE6" w:rsidP="00F85AE6">
      <w:pPr>
        <w:pStyle w:val="NoSpacing"/>
        <w:jc w:val="center"/>
        <w:rPr>
          <w:rFonts w:cstheme="minorHAnsi"/>
          <w:b/>
        </w:rPr>
      </w:pPr>
      <w:r w:rsidRPr="00711CBA">
        <w:rPr>
          <w:rFonts w:cstheme="minorHAnsi"/>
          <w:b/>
        </w:rPr>
        <w:t>Description of Procedures</w:t>
      </w:r>
    </w:p>
    <w:p w14:paraId="46DBBF4D" w14:textId="77777777" w:rsidR="00F85AE6" w:rsidRPr="00711CBA" w:rsidRDefault="00F85AE6" w:rsidP="00F85AE6">
      <w:pPr>
        <w:pStyle w:val="NoSpacing"/>
        <w:jc w:val="center"/>
        <w:rPr>
          <w:rFonts w:cstheme="minorHAnsi"/>
        </w:rPr>
      </w:pPr>
    </w:p>
    <w:p w14:paraId="31106CC5" w14:textId="77777777" w:rsidR="00951D64" w:rsidRPr="00951D64" w:rsidRDefault="00951D64" w:rsidP="00951D64">
      <w:pPr>
        <w:pStyle w:val="NoSpacing"/>
        <w:jc w:val="center"/>
        <w:rPr>
          <w:rFonts w:cstheme="minorHAnsi"/>
          <w:b/>
        </w:rPr>
      </w:pPr>
      <w:r w:rsidRPr="00951D64">
        <w:rPr>
          <w:rFonts w:cstheme="minorHAnsi"/>
          <w:b/>
        </w:rPr>
        <w:t>Election of the REC Chairperson</w:t>
      </w:r>
    </w:p>
    <w:p w14:paraId="5E298EF7" w14:textId="77777777" w:rsidR="00951D64" w:rsidRPr="00951D64" w:rsidRDefault="00951D64" w:rsidP="00951D64">
      <w:pPr>
        <w:pStyle w:val="NoSpacing"/>
        <w:jc w:val="center"/>
        <w:rPr>
          <w:rFonts w:cstheme="minorHAnsi"/>
        </w:rPr>
      </w:pPr>
    </w:p>
    <w:p w14:paraId="7B5E8BEB" w14:textId="553C169A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A635E8">
        <w:rPr>
          <w:rFonts w:asciiTheme="minorHAnsi" w:hAnsiTheme="minorHAnsi" w:cstheme="minorHAnsi"/>
          <w:sz w:val="22"/>
          <w:szCs w:val="22"/>
          <w:lang w:val="en-US"/>
        </w:rPr>
        <w:t>Step 1 - Call for a special meeting: see SOP on Preparing for a Meeting (SOP</w:t>
      </w:r>
      <w:r w:rsidR="00816C98">
        <w:rPr>
          <w:rFonts w:asciiTheme="minorHAnsi" w:hAnsiTheme="minorHAnsi" w:cstheme="minorHAnsi"/>
          <w:sz w:val="22"/>
          <w:szCs w:val="22"/>
          <w:lang w:val="en-US"/>
        </w:rPr>
        <w:t xml:space="preserve"> #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E59F4" w:rsidRPr="00A635E8">
        <w:rPr>
          <w:rFonts w:asciiTheme="minorHAnsi" w:hAnsiTheme="minorHAnsi" w:cstheme="minorHAnsi"/>
          <w:sz w:val="22"/>
          <w:szCs w:val="22"/>
          <w:lang w:val="en-US"/>
        </w:rPr>
        <w:t>17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 xml:space="preserve">) The REC Staff upon instruction of the incumbent Chair sends a Notice of Meeting (Form </w:t>
      </w:r>
      <w:r w:rsidR="00816C98">
        <w:rPr>
          <w:rFonts w:asciiTheme="minorHAnsi" w:hAnsiTheme="minorHAnsi" w:cstheme="minorHAnsi"/>
          <w:sz w:val="22"/>
          <w:szCs w:val="22"/>
          <w:lang w:val="en-US"/>
        </w:rPr>
        <w:t>02</w:t>
      </w:r>
      <w:r w:rsidR="00282D8A"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>) to all members of the REC. Copy furnished the Head of the Research Division of the Institution stating the purpose of the meeting to be the election of (an) officer/s.</w:t>
      </w:r>
    </w:p>
    <w:p w14:paraId="752AAFAD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</w:p>
    <w:p w14:paraId="01A2830D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A635E8">
        <w:rPr>
          <w:rFonts w:asciiTheme="minorHAnsi" w:hAnsiTheme="minorHAnsi" w:cstheme="minorHAnsi"/>
          <w:sz w:val="22"/>
          <w:szCs w:val="22"/>
          <w:lang w:val="nl-NL"/>
        </w:rPr>
        <w:t>Step 2 - Nominations</w:t>
      </w:r>
      <w:r w:rsidRPr="00A635E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28A3F4C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A635E8">
        <w:rPr>
          <w:rFonts w:asciiTheme="minorHAnsi" w:hAnsiTheme="minorHAnsi" w:cstheme="minorHAnsi"/>
          <w:sz w:val="22"/>
          <w:szCs w:val="22"/>
          <w:lang w:val="en-US"/>
        </w:rPr>
        <w:t>The incumbent Chair presides over the nomination process for the next Chair. In case, the incumbent Chair may be nominated for another term, a REC member may be asked to preside over the process. In turn, the newly elected Chair leads the nomination process for the Vice-Chair and Committee Secretary who must also have been members of the REC for at least one year.</w:t>
      </w:r>
    </w:p>
    <w:p w14:paraId="1CAB1B95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</w:p>
    <w:p w14:paraId="6B4DE151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A635E8">
        <w:rPr>
          <w:rFonts w:asciiTheme="minorHAnsi" w:hAnsiTheme="minorHAnsi" w:cstheme="minorHAnsi"/>
          <w:sz w:val="22"/>
          <w:szCs w:val="22"/>
          <w:lang w:val="en-US"/>
        </w:rPr>
        <w:t>Step 3 - Election</w:t>
      </w:r>
      <w:r w:rsidRPr="00A635E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5C9D77D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A635E8">
        <w:rPr>
          <w:rFonts w:asciiTheme="minorHAnsi" w:hAnsiTheme="minorHAnsi" w:cstheme="minorHAnsi"/>
          <w:sz w:val="22"/>
          <w:szCs w:val="22"/>
          <w:lang w:val="en-US"/>
        </w:rPr>
        <w:t xml:space="preserve">Election of officers shall be by secret ballot and is based on the majority rule. A tie shall be settled by a </w:t>
      </w:r>
      <w:r w:rsidRPr="00A635E8">
        <w:rPr>
          <w:rFonts w:asciiTheme="minorHAnsi" w:hAnsiTheme="minorHAnsi" w:cstheme="minorHAnsi"/>
          <w:sz w:val="22"/>
          <w:szCs w:val="22"/>
        </w:rPr>
        <w:t>“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>toss-coin</w:t>
      </w:r>
      <w:r w:rsidRPr="00A635E8">
        <w:rPr>
          <w:rFonts w:asciiTheme="minorHAnsi" w:hAnsiTheme="minorHAnsi" w:cstheme="minorHAnsi"/>
          <w:sz w:val="22"/>
          <w:szCs w:val="22"/>
        </w:rPr>
        <w:t>” or alternative process.</w:t>
      </w:r>
    </w:p>
    <w:p w14:paraId="4B5CA203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</w:p>
    <w:p w14:paraId="3BC0317F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A635E8">
        <w:rPr>
          <w:rFonts w:asciiTheme="minorHAnsi" w:hAnsiTheme="minorHAnsi" w:cstheme="minorHAnsi"/>
          <w:sz w:val="22"/>
          <w:szCs w:val="22"/>
          <w:lang w:val="en-US"/>
        </w:rPr>
        <w:t>Step 4 - Endorsement</w:t>
      </w:r>
      <w:r w:rsidRPr="00A635E8">
        <w:rPr>
          <w:rFonts w:asciiTheme="minorHAnsi" w:hAnsiTheme="minorHAnsi" w:cstheme="minorHAnsi"/>
          <w:sz w:val="22"/>
          <w:szCs w:val="22"/>
        </w:rPr>
        <w:t xml:space="preserve">: 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 xml:space="preserve"> The list of elected officers is submitted to the appointing institutional authority,</w:t>
      </w:r>
    </w:p>
    <w:p w14:paraId="573797E6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0ACB2654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A635E8">
        <w:rPr>
          <w:rFonts w:asciiTheme="minorHAnsi" w:hAnsiTheme="minorHAnsi" w:cstheme="minorHAnsi"/>
          <w:sz w:val="22"/>
          <w:szCs w:val="22"/>
          <w:lang w:val="en-US"/>
        </w:rPr>
        <w:t>Step 5 - Receipt of the Appointment of new officers</w:t>
      </w:r>
      <w:r w:rsidRPr="00A635E8">
        <w:rPr>
          <w:rFonts w:asciiTheme="minorHAnsi" w:hAnsiTheme="minorHAnsi" w:cstheme="minorHAnsi"/>
          <w:sz w:val="22"/>
          <w:szCs w:val="22"/>
        </w:rPr>
        <w:t xml:space="preserve">: 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>The REC Office</w:t>
      </w:r>
      <w:r w:rsidRPr="00A635E8">
        <w:rPr>
          <w:rFonts w:asciiTheme="minorHAnsi" w:hAnsiTheme="minorHAnsi" w:cstheme="minorHAnsi"/>
          <w:sz w:val="22"/>
          <w:szCs w:val="22"/>
        </w:rPr>
        <w:t xml:space="preserve"> 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>receives</w:t>
      </w:r>
      <w:r w:rsidRPr="00A635E8">
        <w:rPr>
          <w:rFonts w:asciiTheme="minorHAnsi" w:hAnsiTheme="minorHAnsi" w:cstheme="minorHAnsi"/>
          <w:sz w:val="22"/>
          <w:szCs w:val="22"/>
        </w:rPr>
        <w:t xml:space="preserve"> 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>the</w:t>
      </w:r>
      <w:r w:rsidRPr="00A635E8">
        <w:rPr>
          <w:rFonts w:asciiTheme="minorHAnsi" w:hAnsiTheme="minorHAnsi" w:cstheme="minorHAnsi"/>
          <w:sz w:val="22"/>
          <w:szCs w:val="22"/>
        </w:rPr>
        <w:t xml:space="preserve"> 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>appointment papers of the elected officers that contain the role and responsibilities of the specific officers and the corresponding term of office.</w:t>
      </w:r>
    </w:p>
    <w:p w14:paraId="2E8A1AD7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</w:p>
    <w:p w14:paraId="03347809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A635E8">
        <w:rPr>
          <w:rFonts w:asciiTheme="minorHAnsi" w:hAnsiTheme="minorHAnsi" w:cstheme="minorHAnsi"/>
          <w:sz w:val="22"/>
          <w:szCs w:val="22"/>
          <w:lang w:val="en-US"/>
        </w:rPr>
        <w:t>Step 6 - Signing of Conforme: The</w:t>
      </w:r>
      <w:r w:rsidRPr="00A635E8">
        <w:rPr>
          <w:rFonts w:asciiTheme="minorHAnsi" w:hAnsiTheme="minorHAnsi" w:cstheme="minorHAnsi"/>
          <w:sz w:val="22"/>
          <w:szCs w:val="22"/>
        </w:rPr>
        <w:t xml:space="preserve"> 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>REC staff</w:t>
      </w:r>
      <w:r w:rsidRPr="00A635E8">
        <w:rPr>
          <w:rFonts w:asciiTheme="minorHAnsi" w:hAnsiTheme="minorHAnsi" w:cstheme="minorHAnsi"/>
          <w:sz w:val="22"/>
          <w:szCs w:val="22"/>
        </w:rPr>
        <w:t xml:space="preserve"> 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 xml:space="preserve">notifies the officers of their appointments and the need to sign the </w:t>
      </w:r>
      <w:proofErr w:type="spellStart"/>
      <w:r w:rsidRPr="00A635E8">
        <w:rPr>
          <w:rFonts w:asciiTheme="minorHAnsi" w:hAnsiTheme="minorHAnsi" w:cstheme="minorHAnsi"/>
          <w:sz w:val="22"/>
          <w:szCs w:val="22"/>
          <w:lang w:val="en-US"/>
        </w:rPr>
        <w:t>conforme</w:t>
      </w:r>
      <w:proofErr w:type="spellEnd"/>
      <w:r w:rsidRPr="00A635E8">
        <w:rPr>
          <w:rFonts w:asciiTheme="minorHAnsi" w:hAnsiTheme="minorHAnsi" w:cstheme="minorHAnsi"/>
          <w:sz w:val="22"/>
          <w:szCs w:val="22"/>
          <w:lang w:val="en-US"/>
        </w:rPr>
        <w:t xml:space="preserve">. The concerned officers forthwith report to the REC office to sign the </w:t>
      </w:r>
      <w:proofErr w:type="spellStart"/>
      <w:r w:rsidRPr="00A635E8">
        <w:rPr>
          <w:rFonts w:asciiTheme="minorHAnsi" w:hAnsiTheme="minorHAnsi" w:cstheme="minorHAnsi"/>
          <w:sz w:val="22"/>
          <w:szCs w:val="22"/>
          <w:lang w:val="en-US"/>
        </w:rPr>
        <w:t>conforme</w:t>
      </w:r>
      <w:proofErr w:type="spellEnd"/>
      <w:r w:rsidRPr="00A635E8">
        <w:rPr>
          <w:rFonts w:asciiTheme="minorHAnsi" w:hAnsiTheme="minorHAnsi" w:cstheme="minorHAnsi"/>
          <w:sz w:val="22"/>
          <w:szCs w:val="22"/>
          <w:lang w:val="en-US"/>
        </w:rPr>
        <w:t xml:space="preserve"> documents. </w:t>
      </w:r>
    </w:p>
    <w:p w14:paraId="0EEDA127" w14:textId="77777777" w:rsidR="00951D64" w:rsidRPr="00A635E8" w:rsidRDefault="00951D64" w:rsidP="00951D64">
      <w:pPr>
        <w:pStyle w:val="FreeForm"/>
        <w:spacing w:line="276" w:lineRule="auto"/>
        <w:jc w:val="both"/>
        <w:rPr>
          <w:rFonts w:asciiTheme="minorHAnsi" w:eastAsia="Times" w:hAnsiTheme="minorHAnsi" w:cstheme="minorHAnsi"/>
          <w:sz w:val="22"/>
          <w:szCs w:val="22"/>
        </w:rPr>
      </w:pPr>
    </w:p>
    <w:p w14:paraId="4D4C0B45" w14:textId="4FF15D2A" w:rsidR="00951D64" w:rsidRPr="00A635E8" w:rsidRDefault="00951D64" w:rsidP="00951D64">
      <w:pPr>
        <w:pStyle w:val="FreeForm"/>
        <w:spacing w:after="24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A635E8">
        <w:rPr>
          <w:rFonts w:asciiTheme="minorHAnsi" w:hAnsiTheme="minorHAnsi" w:cstheme="minorHAnsi"/>
          <w:sz w:val="22"/>
          <w:szCs w:val="22"/>
          <w:lang w:val="en-US"/>
        </w:rPr>
        <w:t>Step 8 - Filing of appointment documents</w:t>
      </w:r>
      <w:r w:rsidRPr="00A635E8">
        <w:rPr>
          <w:rFonts w:asciiTheme="minorHAnsi" w:hAnsiTheme="minorHAnsi" w:cstheme="minorHAnsi"/>
          <w:sz w:val="22"/>
          <w:szCs w:val="22"/>
        </w:rPr>
        <w:t xml:space="preserve">: 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 xml:space="preserve">The REC Staff files the appointment papers accordingly (see SOP for </w:t>
      </w:r>
      <w:r w:rsidRPr="00A635E8">
        <w:rPr>
          <w:rFonts w:asciiTheme="minorHAnsi" w:hAnsiTheme="minorHAnsi" w:cstheme="minorHAnsi"/>
        </w:rPr>
        <w:t>Management of Active Files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 xml:space="preserve"> (SOP </w:t>
      </w:r>
      <w:r w:rsidR="00F240A5">
        <w:rPr>
          <w:rFonts w:asciiTheme="minorHAnsi" w:hAnsiTheme="minorHAnsi" w:cstheme="minorHAnsi"/>
          <w:sz w:val="22"/>
          <w:szCs w:val="22"/>
          <w:lang w:val="en-US"/>
        </w:rPr>
        <w:t xml:space="preserve"># </w:t>
      </w:r>
      <w:r w:rsidRPr="00A635E8">
        <w:rPr>
          <w:rFonts w:asciiTheme="minorHAnsi" w:hAnsiTheme="minorHAnsi" w:cstheme="minorHAnsi"/>
          <w:sz w:val="22"/>
          <w:szCs w:val="22"/>
          <w:lang w:val="en-US"/>
        </w:rPr>
        <w:t>23).</w:t>
      </w:r>
    </w:p>
    <w:p w14:paraId="5D4728C0" w14:textId="77777777" w:rsidR="000F5BBB" w:rsidRDefault="000F5BBB"/>
    <w:p w14:paraId="267AFF2F" w14:textId="1081C3F4" w:rsidR="00C52B74" w:rsidRDefault="00C52B74">
      <w:pPr>
        <w:rPr>
          <w:b/>
          <w:bCs/>
        </w:rPr>
      </w:pPr>
      <w:r w:rsidRPr="00C52B74">
        <w:rPr>
          <w:b/>
          <w:bCs/>
        </w:rPr>
        <w:t>Forms:</w:t>
      </w:r>
    </w:p>
    <w:p w14:paraId="54105804" w14:textId="012BDA43" w:rsidR="00C52B74" w:rsidRPr="00C52B74" w:rsidRDefault="008531D0" w:rsidP="009C5AC3">
      <w:pPr>
        <w:pStyle w:val="FreeForm"/>
        <w:ind w:firstLine="720"/>
        <w:jc w:val="both"/>
        <w:rPr>
          <w:rFonts w:asciiTheme="minorHAnsi" w:eastAsia="Time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SOP 17 </w:t>
      </w:r>
      <w:r w:rsidR="00C52B74" w:rsidRPr="00C52B74">
        <w:rPr>
          <w:rFonts w:asciiTheme="minorHAnsi" w:hAnsiTheme="minorHAnsi" w:cstheme="minorHAnsi"/>
          <w:sz w:val="22"/>
          <w:szCs w:val="22"/>
        </w:rPr>
        <w:t xml:space="preserve">Form </w:t>
      </w:r>
      <w:r w:rsidR="00C52B74">
        <w:rPr>
          <w:rFonts w:asciiTheme="minorHAnsi" w:hAnsiTheme="minorHAnsi" w:cstheme="minorHAnsi"/>
          <w:sz w:val="22"/>
          <w:szCs w:val="22"/>
        </w:rPr>
        <w:t>0</w:t>
      </w:r>
      <w:r w:rsidR="00951D64">
        <w:rPr>
          <w:rFonts w:asciiTheme="minorHAnsi" w:hAnsiTheme="minorHAnsi" w:cstheme="minorHAnsi"/>
          <w:sz w:val="22"/>
          <w:szCs w:val="22"/>
        </w:rPr>
        <w:t>2</w:t>
      </w:r>
      <w:r w:rsidR="00282D8A">
        <w:rPr>
          <w:rFonts w:asciiTheme="minorHAnsi" w:hAnsiTheme="minorHAnsi" w:cstheme="minorHAnsi"/>
          <w:sz w:val="22"/>
          <w:szCs w:val="22"/>
        </w:rPr>
        <w:t>4</w:t>
      </w:r>
      <w:r w:rsidR="00C52B74" w:rsidRPr="00C52B74">
        <w:rPr>
          <w:rFonts w:asciiTheme="minorHAnsi" w:hAnsiTheme="minorHAnsi" w:cstheme="minorHAnsi"/>
          <w:sz w:val="22"/>
          <w:szCs w:val="22"/>
        </w:rPr>
        <w:t xml:space="preserve">: </w:t>
      </w:r>
      <w:r w:rsidR="00951D64">
        <w:rPr>
          <w:rFonts w:asciiTheme="minorHAnsi" w:hAnsiTheme="minorHAnsi" w:cstheme="minorHAnsi"/>
          <w:sz w:val="22"/>
          <w:szCs w:val="22"/>
        </w:rPr>
        <w:t>Notice of Meeting</w:t>
      </w:r>
      <w:r w:rsidR="00C52B74" w:rsidRPr="00C52B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1F4587" w14:textId="77777777" w:rsidR="000F5BBB" w:rsidRDefault="000F5BBB"/>
    <w:p w14:paraId="049C9DC9" w14:textId="77777777" w:rsidR="00F85AE6" w:rsidRPr="00F85AE6" w:rsidRDefault="00F85AE6" w:rsidP="00F85AE6">
      <w:pPr>
        <w:jc w:val="center"/>
        <w:rPr>
          <w:rFonts w:ascii="Calibri" w:eastAsia="MS Mincho" w:hAnsi="Calibri" w:cs="Calibri"/>
          <w:b/>
        </w:rPr>
      </w:pPr>
      <w:r w:rsidRPr="00F85AE6">
        <w:rPr>
          <w:rFonts w:ascii="Calibri" w:eastAsia="MS Mincho" w:hAnsi="Calibri" w:cs="Calibri"/>
          <w:b/>
        </w:rPr>
        <w:t>History of SOP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10"/>
        <w:gridCol w:w="3401"/>
      </w:tblGrid>
      <w:tr w:rsidR="00951D64" w14:paraId="29DB942D" w14:textId="77777777" w:rsidTr="00CA10D9">
        <w:tc>
          <w:tcPr>
            <w:tcW w:w="1555" w:type="dxa"/>
          </w:tcPr>
          <w:p w14:paraId="3A1D4721" w14:textId="77777777" w:rsidR="00951D64" w:rsidRDefault="00951D64" w:rsidP="00CA10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 No.</w:t>
            </w:r>
          </w:p>
        </w:tc>
        <w:tc>
          <w:tcPr>
            <w:tcW w:w="1984" w:type="dxa"/>
          </w:tcPr>
          <w:p w14:paraId="103E8778" w14:textId="77777777" w:rsidR="00951D64" w:rsidRDefault="00951D64" w:rsidP="00CA10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2410" w:type="dxa"/>
          </w:tcPr>
          <w:p w14:paraId="49DFCF33" w14:textId="549E7595" w:rsidR="00951D64" w:rsidRDefault="00951D64" w:rsidP="00CA10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Author</w:t>
            </w:r>
            <w:r w:rsidR="00A635E8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3401" w:type="dxa"/>
          </w:tcPr>
          <w:p w14:paraId="2A1CB1BE" w14:textId="77777777" w:rsidR="00951D64" w:rsidRDefault="00951D64" w:rsidP="00CA10D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Main Change</w:t>
            </w:r>
          </w:p>
        </w:tc>
      </w:tr>
      <w:tr w:rsidR="00951D64" w14:paraId="0DFA7B33" w14:textId="77777777" w:rsidTr="00CA10D9">
        <w:tc>
          <w:tcPr>
            <w:tcW w:w="1555" w:type="dxa"/>
          </w:tcPr>
          <w:p w14:paraId="67D04721" w14:textId="77777777" w:rsidR="00951D64" w:rsidRPr="00F36643" w:rsidRDefault="00951D64" w:rsidP="00CA10D9">
            <w:pPr>
              <w:rPr>
                <w:rFonts w:cstheme="minorHAnsi"/>
                <w:bCs/>
              </w:rPr>
            </w:pPr>
            <w:r w:rsidRPr="00F36643">
              <w:rPr>
                <w:rFonts w:cstheme="minorHAnsi"/>
                <w:bCs/>
              </w:rPr>
              <w:t>01</w:t>
            </w:r>
          </w:p>
        </w:tc>
        <w:tc>
          <w:tcPr>
            <w:tcW w:w="1984" w:type="dxa"/>
          </w:tcPr>
          <w:p w14:paraId="3C45B373" w14:textId="77777777" w:rsidR="00951D64" w:rsidRPr="00F36643" w:rsidRDefault="00951D64" w:rsidP="00CA10D9">
            <w:pPr>
              <w:rPr>
                <w:rFonts w:cstheme="minorHAnsi"/>
                <w:bCs/>
              </w:rPr>
            </w:pPr>
            <w:r w:rsidRPr="00F36643">
              <w:rPr>
                <w:rFonts w:cstheme="minorHAnsi"/>
                <w:bCs/>
              </w:rPr>
              <w:t>01/28/2015</w:t>
            </w:r>
          </w:p>
        </w:tc>
        <w:tc>
          <w:tcPr>
            <w:tcW w:w="2410" w:type="dxa"/>
          </w:tcPr>
          <w:p w14:paraId="59022349" w14:textId="77777777" w:rsidR="00951D64" w:rsidRPr="00F36643" w:rsidRDefault="00951D64" w:rsidP="00CA10D9">
            <w:pPr>
              <w:rPr>
                <w:rFonts w:cstheme="minorHAnsi"/>
                <w:bCs/>
              </w:rPr>
            </w:pPr>
          </w:p>
        </w:tc>
        <w:tc>
          <w:tcPr>
            <w:tcW w:w="3401" w:type="dxa"/>
          </w:tcPr>
          <w:p w14:paraId="42107F8F" w14:textId="77777777" w:rsidR="00951D64" w:rsidRPr="00F36643" w:rsidRDefault="00951D64" w:rsidP="00CA10D9">
            <w:pPr>
              <w:rPr>
                <w:rFonts w:cstheme="minorHAnsi"/>
                <w:bCs/>
              </w:rPr>
            </w:pPr>
          </w:p>
        </w:tc>
      </w:tr>
      <w:tr w:rsidR="00951D64" w14:paraId="03646687" w14:textId="77777777" w:rsidTr="00CA10D9">
        <w:tc>
          <w:tcPr>
            <w:tcW w:w="1555" w:type="dxa"/>
          </w:tcPr>
          <w:p w14:paraId="5D551CBB" w14:textId="77777777" w:rsidR="00951D64" w:rsidRPr="00F36643" w:rsidRDefault="00951D64" w:rsidP="00CA10D9">
            <w:pPr>
              <w:rPr>
                <w:rFonts w:cstheme="minorHAnsi"/>
                <w:bCs/>
              </w:rPr>
            </w:pPr>
            <w:r w:rsidRPr="00F36643">
              <w:rPr>
                <w:rFonts w:cstheme="minorHAnsi"/>
                <w:bCs/>
              </w:rPr>
              <w:t>02</w:t>
            </w:r>
          </w:p>
        </w:tc>
        <w:tc>
          <w:tcPr>
            <w:tcW w:w="1984" w:type="dxa"/>
          </w:tcPr>
          <w:p w14:paraId="253C1D88" w14:textId="77777777" w:rsidR="00951D64" w:rsidRPr="00F36643" w:rsidRDefault="00951D64" w:rsidP="00CA10D9">
            <w:pPr>
              <w:rPr>
                <w:rFonts w:cstheme="minorHAnsi"/>
                <w:bCs/>
              </w:rPr>
            </w:pPr>
            <w:r w:rsidRPr="00F36643">
              <w:rPr>
                <w:rFonts w:cstheme="minorHAnsi"/>
                <w:bCs/>
              </w:rPr>
              <w:t>06/21/2019</w:t>
            </w:r>
          </w:p>
        </w:tc>
        <w:tc>
          <w:tcPr>
            <w:tcW w:w="2410" w:type="dxa"/>
          </w:tcPr>
          <w:p w14:paraId="0E45BDF4" w14:textId="1ECC5194" w:rsidR="00951D64" w:rsidRPr="00F36643" w:rsidRDefault="000E59F4" w:rsidP="00CA10D9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krva</w:t>
            </w:r>
            <w:proofErr w:type="spellEnd"/>
          </w:p>
        </w:tc>
        <w:tc>
          <w:tcPr>
            <w:tcW w:w="3401" w:type="dxa"/>
          </w:tcPr>
          <w:p w14:paraId="2495016D" w14:textId="77777777" w:rsidR="00951D64" w:rsidRPr="00F36643" w:rsidRDefault="00951D64" w:rsidP="00CA10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Core to regular members</w:t>
            </w:r>
          </w:p>
        </w:tc>
      </w:tr>
      <w:tr w:rsidR="000E59F4" w14:paraId="02D0DF74" w14:textId="77777777" w:rsidTr="00CA10D9">
        <w:tc>
          <w:tcPr>
            <w:tcW w:w="1555" w:type="dxa"/>
          </w:tcPr>
          <w:p w14:paraId="30D749A1" w14:textId="3573B25D" w:rsidR="000E59F4" w:rsidRPr="00F36643" w:rsidRDefault="000E59F4" w:rsidP="00CA10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03</w:t>
            </w:r>
          </w:p>
        </w:tc>
        <w:tc>
          <w:tcPr>
            <w:tcW w:w="1984" w:type="dxa"/>
          </w:tcPr>
          <w:p w14:paraId="4E30646D" w14:textId="200CFB15" w:rsidR="000E59F4" w:rsidRPr="00F36643" w:rsidRDefault="000E59F4" w:rsidP="00CA10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09/21/2022</w:t>
            </w:r>
          </w:p>
        </w:tc>
        <w:tc>
          <w:tcPr>
            <w:tcW w:w="2410" w:type="dxa"/>
          </w:tcPr>
          <w:p w14:paraId="3189999E" w14:textId="3A5D83D8" w:rsidR="000E59F4" w:rsidRPr="00F36643" w:rsidRDefault="000E59F4" w:rsidP="00CA10D9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krva</w:t>
            </w:r>
            <w:proofErr w:type="spellEnd"/>
          </w:p>
        </w:tc>
        <w:tc>
          <w:tcPr>
            <w:tcW w:w="3401" w:type="dxa"/>
          </w:tcPr>
          <w:p w14:paraId="06D70B15" w14:textId="38FC44B2" w:rsidR="000E59F4" w:rsidRDefault="000E59F4" w:rsidP="00CA10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Revision of SOP</w:t>
            </w:r>
          </w:p>
        </w:tc>
      </w:tr>
    </w:tbl>
    <w:p w14:paraId="3279B842" w14:textId="77777777" w:rsidR="00F85AE6" w:rsidRDefault="00F85AE6"/>
    <w:sectPr w:rsidR="00F85AE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4F90" w14:textId="77777777" w:rsidR="009E5C67" w:rsidRDefault="009E5C67" w:rsidP="000F5BBB">
      <w:pPr>
        <w:spacing w:after="0" w:line="240" w:lineRule="auto"/>
      </w:pPr>
      <w:r>
        <w:separator/>
      </w:r>
    </w:p>
  </w:endnote>
  <w:endnote w:type="continuationSeparator" w:id="0">
    <w:p w14:paraId="2819E823" w14:textId="77777777" w:rsidR="009E5C67" w:rsidRDefault="009E5C67" w:rsidP="000F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2322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62A4EC" w14:textId="2D29588E" w:rsidR="000F5BBB" w:rsidRDefault="000F5B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45D0CD" w14:textId="77777777" w:rsidR="000F5BBB" w:rsidRDefault="000F5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B98E" w14:textId="77777777" w:rsidR="009E5C67" w:rsidRDefault="009E5C67" w:rsidP="000F5BBB">
      <w:pPr>
        <w:spacing w:after="0" w:line="240" w:lineRule="auto"/>
      </w:pPr>
      <w:r>
        <w:separator/>
      </w:r>
    </w:p>
  </w:footnote>
  <w:footnote w:type="continuationSeparator" w:id="0">
    <w:p w14:paraId="36996528" w14:textId="77777777" w:rsidR="009E5C67" w:rsidRDefault="009E5C67" w:rsidP="000F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87AA" w14:textId="46D98390" w:rsidR="00834FC3" w:rsidRDefault="00834FC3">
    <w:pPr>
      <w:pStyle w:val="Header"/>
    </w:pPr>
  </w:p>
  <w:tbl>
    <w:tblPr>
      <w:tblW w:w="9459" w:type="dxa"/>
      <w:tblInd w:w="-10" w:type="dxa"/>
      <w:tblBorders>
        <w:top w:val="single" w:sz="8" w:space="0" w:color="D5D5D5"/>
        <w:left w:val="single" w:sz="8" w:space="0" w:color="D5D5D5"/>
        <w:bottom w:val="single" w:sz="8" w:space="0" w:color="D5D5D5"/>
        <w:right w:val="single" w:sz="8" w:space="0" w:color="D5D5D5"/>
        <w:insideH w:val="single" w:sz="8" w:space="0" w:color="D5D5D5"/>
        <w:insideV w:val="single" w:sz="8" w:space="0" w:color="D5D5D5"/>
      </w:tblBorders>
      <w:shd w:val="clear" w:color="auto" w:fill="FEFFFF"/>
      <w:tblLayout w:type="fixed"/>
      <w:tblLook w:val="04A0" w:firstRow="1" w:lastRow="0" w:firstColumn="1" w:lastColumn="0" w:noHBand="0" w:noVBand="1"/>
    </w:tblPr>
    <w:tblGrid>
      <w:gridCol w:w="3340"/>
      <w:gridCol w:w="3695"/>
      <w:gridCol w:w="2424"/>
    </w:tblGrid>
    <w:tr w:rsidR="00834FC3" w:rsidRPr="00F93EE5" w14:paraId="3D3301CF" w14:textId="77777777" w:rsidTr="00834FC3">
      <w:trPr>
        <w:trHeight w:val="737"/>
      </w:trPr>
      <w:tc>
        <w:tcPr>
          <w:tcW w:w="3340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  <w:shd w:val="clear" w:color="auto" w:fill="FEFFFF"/>
          <w:tcMar>
            <w:top w:w="80" w:type="dxa"/>
            <w:left w:w="80" w:type="dxa"/>
            <w:bottom w:w="80" w:type="dxa"/>
            <w:right w:w="80" w:type="dxa"/>
          </w:tcMar>
        </w:tcPr>
        <w:p w14:paraId="5F7A5895" w14:textId="77777777" w:rsidR="00834FC3" w:rsidRDefault="00834FC3" w:rsidP="00834FC3">
          <w:pPr>
            <w:pStyle w:val="FreeForm"/>
            <w:spacing w:line="276" w:lineRule="auto"/>
            <w:jc w:val="center"/>
            <w:rPr>
              <w:rFonts w:ascii="Matura MT Script Capitals" w:hAnsi="Matura MT Script Capitals"/>
              <w:color w:val="auto"/>
              <w:sz w:val="20"/>
              <w:szCs w:val="20"/>
            </w:rPr>
          </w:pPr>
        </w:p>
        <w:p w14:paraId="0DFE10A4" w14:textId="77777777" w:rsidR="00834FC3" w:rsidRDefault="00834FC3" w:rsidP="00834FC3">
          <w:pPr>
            <w:pStyle w:val="FreeForm"/>
            <w:spacing w:line="276" w:lineRule="auto"/>
            <w:jc w:val="center"/>
            <w:rPr>
              <w:rFonts w:ascii="Matura MT Script Capitals" w:hAnsi="Matura MT Script Capitals"/>
              <w:color w:val="auto"/>
              <w:sz w:val="20"/>
              <w:szCs w:val="20"/>
            </w:rPr>
          </w:pPr>
          <w:r w:rsidRPr="00834FC3">
            <w:rPr>
              <w:rFonts w:ascii="Matura MT Script Capitals" w:hAnsi="Matura MT Script Capitals"/>
              <w:color w:val="auto"/>
              <w:sz w:val="20"/>
              <w:szCs w:val="20"/>
            </w:rPr>
            <w:t>Ateneo de Zamboanga University</w:t>
          </w:r>
        </w:p>
        <w:p w14:paraId="451A8230" w14:textId="66D11CAC" w:rsidR="00834FC3" w:rsidRPr="00834FC3" w:rsidRDefault="00834FC3" w:rsidP="00834FC3">
          <w:pPr>
            <w:jc w:val="center"/>
            <w:rPr>
              <w:lang w:val="de-DE" w:eastAsia="en-PH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45DC0E" wp14:editId="2A16FDEE">
                <wp:simplePos x="0" y="0"/>
                <wp:positionH relativeFrom="margin">
                  <wp:posOffset>600402</wp:posOffset>
                </wp:positionH>
                <wp:positionV relativeFrom="margin">
                  <wp:posOffset>519794</wp:posOffset>
                </wp:positionV>
                <wp:extent cx="823595" cy="862330"/>
                <wp:effectExtent l="0" t="0" r="0" b="0"/>
                <wp:wrapSquare wrapText="bothSides"/>
                <wp:docPr id="1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23595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19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EFFFF"/>
          <w:tcMar>
            <w:top w:w="80" w:type="dxa"/>
            <w:left w:w="80" w:type="dxa"/>
            <w:bottom w:w="80" w:type="dxa"/>
            <w:right w:w="80" w:type="dxa"/>
          </w:tcMar>
        </w:tcPr>
        <w:p w14:paraId="250147FA" w14:textId="0C403E9C" w:rsidR="00834FC3" w:rsidRPr="003319AA" w:rsidRDefault="00834FC3" w:rsidP="00AD6438">
          <w:pPr>
            <w:pStyle w:val="FreeForm"/>
            <w:spacing w:before="240" w:after="240"/>
            <w:jc w:val="center"/>
            <w:rPr>
              <w:rFonts w:ascii="Palatino Linotype" w:hAnsi="Palatino Linotype"/>
              <w:b/>
              <w:bCs/>
              <w:color w:val="auto"/>
              <w:sz w:val="22"/>
              <w:szCs w:val="22"/>
            </w:rPr>
          </w:pPr>
          <w:r w:rsidRPr="003319AA">
            <w:rPr>
              <w:rFonts w:ascii="Palatino Linotype" w:hAnsi="Palatino Linotype"/>
              <w:b/>
              <w:bCs/>
              <w:color w:val="auto"/>
              <w:sz w:val="22"/>
              <w:szCs w:val="22"/>
            </w:rPr>
            <w:t>Research Ethics Committee</w:t>
          </w:r>
        </w:p>
      </w:tc>
    </w:tr>
    <w:tr w:rsidR="00834FC3" w:rsidRPr="00F93EE5" w14:paraId="320D619D" w14:textId="77777777" w:rsidTr="00834FC3">
      <w:trPr>
        <w:trHeight w:val="298"/>
      </w:trPr>
      <w:tc>
        <w:tcPr>
          <w:tcW w:w="3340" w:type="dxa"/>
          <w:vMerge/>
          <w:tcBorders>
            <w:left w:val="single" w:sz="8" w:space="0" w:color="000000"/>
            <w:right w:val="single" w:sz="8" w:space="0" w:color="000000"/>
          </w:tcBorders>
          <w:shd w:val="clear" w:color="auto" w:fill="FEFFFF"/>
          <w:tcMar>
            <w:top w:w="80" w:type="dxa"/>
            <w:left w:w="80" w:type="dxa"/>
            <w:bottom w:w="80" w:type="dxa"/>
            <w:right w:w="80" w:type="dxa"/>
          </w:tcMar>
        </w:tcPr>
        <w:p w14:paraId="68D940AE" w14:textId="77777777" w:rsidR="00834FC3" w:rsidRPr="00F93EE5" w:rsidRDefault="00834FC3" w:rsidP="00834FC3">
          <w:pPr>
            <w:pStyle w:val="FreeForm"/>
            <w:spacing w:line="276" w:lineRule="auto"/>
            <w:jc w:val="both"/>
            <w:rPr>
              <w:rFonts w:ascii="Trebuchet MS" w:hAnsi="Trebuchet MS"/>
              <w:color w:val="auto"/>
              <w:sz w:val="22"/>
              <w:szCs w:val="22"/>
            </w:rPr>
          </w:pPr>
        </w:p>
      </w:tc>
      <w:tc>
        <w:tcPr>
          <w:tcW w:w="369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</w:tcBorders>
          <w:shd w:val="clear" w:color="auto" w:fill="FEFFFF"/>
          <w:tcMar>
            <w:top w:w="80" w:type="dxa"/>
            <w:left w:w="80" w:type="dxa"/>
            <w:bottom w:w="80" w:type="dxa"/>
            <w:right w:w="80" w:type="dxa"/>
          </w:tcMar>
        </w:tcPr>
        <w:p w14:paraId="52E8FFC3" w14:textId="7F3FC730" w:rsidR="003319AA" w:rsidRDefault="003319AA" w:rsidP="003319AA">
          <w:pPr>
            <w:pStyle w:val="TableContents"/>
            <w:spacing w:after="0" w:line="240" w:lineRule="auto"/>
            <w:jc w:val="center"/>
            <w:rPr>
              <w:rFonts w:ascii="Palatino Linotype" w:hAnsi="Palatino Linotype"/>
              <w:b/>
              <w:sz w:val="28"/>
              <w:szCs w:val="32"/>
            </w:rPr>
          </w:pPr>
          <w:r w:rsidRPr="00A73BFA">
            <w:rPr>
              <w:rFonts w:ascii="Palatino Linotype" w:hAnsi="Palatino Linotype"/>
              <w:b/>
              <w:sz w:val="28"/>
              <w:szCs w:val="32"/>
            </w:rPr>
            <w:t>SOP</w:t>
          </w:r>
          <w:r>
            <w:rPr>
              <w:rFonts w:ascii="Palatino Linotype" w:hAnsi="Palatino Linotype"/>
              <w:b/>
              <w:sz w:val="28"/>
              <w:szCs w:val="32"/>
            </w:rPr>
            <w:t xml:space="preserve"> </w:t>
          </w:r>
          <w:r w:rsidRPr="00A73BFA">
            <w:rPr>
              <w:rFonts w:ascii="Palatino Linotype" w:hAnsi="Palatino Linotype"/>
              <w:b/>
              <w:sz w:val="28"/>
              <w:szCs w:val="32"/>
            </w:rPr>
            <w:t>No</w:t>
          </w:r>
          <w:r>
            <w:rPr>
              <w:rFonts w:ascii="Palatino Linotype" w:hAnsi="Palatino Linotype"/>
              <w:b/>
              <w:sz w:val="28"/>
              <w:szCs w:val="32"/>
            </w:rPr>
            <w:t>. 0</w:t>
          </w:r>
          <w:r w:rsidR="00BE3FA1">
            <w:rPr>
              <w:rFonts w:ascii="Palatino Linotype" w:hAnsi="Palatino Linotype"/>
              <w:b/>
              <w:sz w:val="28"/>
              <w:szCs w:val="32"/>
            </w:rPr>
            <w:t>2</w:t>
          </w:r>
        </w:p>
        <w:p w14:paraId="4FA8CACF" w14:textId="27DF8A9F" w:rsidR="003319AA" w:rsidRPr="00BC501F" w:rsidRDefault="003319AA" w:rsidP="003319AA">
          <w:pPr>
            <w:spacing w:line="100" w:lineRule="atLeast"/>
            <w:ind w:left="219"/>
            <w:jc w:val="center"/>
            <w:rPr>
              <w:rFonts w:ascii="Palatino Linotype" w:hAnsi="Palatino Linotype"/>
              <w:b/>
              <w:sz w:val="28"/>
              <w:szCs w:val="32"/>
            </w:rPr>
          </w:pPr>
          <w:r w:rsidRPr="00BC501F">
            <w:rPr>
              <w:rFonts w:ascii="Palatino Linotype" w:hAnsi="Palatino Linotype"/>
              <w:b/>
              <w:sz w:val="28"/>
              <w:szCs w:val="32"/>
            </w:rPr>
            <w:t xml:space="preserve">Selection and </w:t>
          </w:r>
          <w:r w:rsidR="00BE3FA1">
            <w:rPr>
              <w:rFonts w:ascii="Palatino Linotype" w:hAnsi="Palatino Linotype"/>
              <w:b/>
              <w:sz w:val="28"/>
              <w:szCs w:val="32"/>
            </w:rPr>
            <w:t>Designation</w:t>
          </w:r>
          <w:r w:rsidRPr="00BC501F">
            <w:rPr>
              <w:rFonts w:ascii="Palatino Linotype" w:hAnsi="Palatino Linotype"/>
              <w:b/>
              <w:sz w:val="28"/>
              <w:szCs w:val="32"/>
            </w:rPr>
            <w:t xml:space="preserve"> of REC </w:t>
          </w:r>
          <w:r w:rsidR="00BE3FA1">
            <w:rPr>
              <w:rFonts w:ascii="Palatino Linotype" w:hAnsi="Palatino Linotype"/>
              <w:b/>
              <w:sz w:val="28"/>
              <w:szCs w:val="32"/>
            </w:rPr>
            <w:t>Officers</w:t>
          </w:r>
        </w:p>
        <w:p w14:paraId="3C3BB7F2" w14:textId="6CBE12ED" w:rsidR="00834FC3" w:rsidRPr="00F93EE5" w:rsidRDefault="00834FC3" w:rsidP="00834FC3">
          <w:pPr>
            <w:pStyle w:val="FreeForm"/>
            <w:spacing w:line="276" w:lineRule="auto"/>
            <w:jc w:val="both"/>
            <w:rPr>
              <w:rFonts w:ascii="Trebuchet MS" w:hAnsi="Trebuchet MS"/>
              <w:color w:val="auto"/>
              <w:sz w:val="22"/>
              <w:szCs w:val="22"/>
            </w:rPr>
          </w:pPr>
        </w:p>
      </w:tc>
      <w:tc>
        <w:tcPr>
          <w:tcW w:w="2424" w:type="dxa"/>
          <w:tcBorders>
            <w:top w:val="single" w:sz="8" w:space="0" w:color="000000"/>
            <w:left w:val="single" w:sz="4" w:space="0" w:color="auto"/>
            <w:bottom w:val="single" w:sz="4" w:space="0" w:color="auto"/>
            <w:right w:val="single" w:sz="8" w:space="0" w:color="000000"/>
          </w:tcBorders>
          <w:shd w:val="clear" w:color="auto" w:fill="FEFFFF"/>
        </w:tcPr>
        <w:p w14:paraId="5A0CA471" w14:textId="21990A06" w:rsidR="00834FC3" w:rsidRPr="003319AA" w:rsidRDefault="00834FC3" w:rsidP="00834FC3">
          <w:pPr>
            <w:pStyle w:val="FreeForm"/>
            <w:spacing w:line="276" w:lineRule="auto"/>
            <w:jc w:val="both"/>
            <w:rPr>
              <w:rFonts w:ascii="Palatino Linotype" w:hAnsi="Palatino Linotype"/>
              <w:color w:val="auto"/>
              <w:sz w:val="22"/>
              <w:szCs w:val="22"/>
            </w:rPr>
          </w:pPr>
          <w:r w:rsidRPr="003319AA">
            <w:rPr>
              <w:rFonts w:ascii="Palatino Linotype" w:hAnsi="Palatino Linotype"/>
              <w:color w:val="auto"/>
              <w:sz w:val="22"/>
              <w:szCs w:val="22"/>
            </w:rPr>
            <w:t xml:space="preserve">Version No: </w:t>
          </w:r>
          <w:r w:rsidR="000E59F4">
            <w:rPr>
              <w:rFonts w:ascii="Palatino Linotype" w:hAnsi="Palatino Linotype"/>
              <w:color w:val="auto"/>
              <w:sz w:val="22"/>
              <w:szCs w:val="22"/>
            </w:rPr>
            <w:t>0</w:t>
          </w:r>
          <w:r w:rsidR="00BE3FA1">
            <w:rPr>
              <w:rFonts w:ascii="Palatino Linotype" w:hAnsi="Palatino Linotype"/>
              <w:color w:val="auto"/>
              <w:sz w:val="22"/>
              <w:szCs w:val="22"/>
            </w:rPr>
            <w:t>3</w:t>
          </w:r>
        </w:p>
      </w:tc>
    </w:tr>
    <w:tr w:rsidR="00834FC3" w:rsidRPr="00F93EE5" w14:paraId="6DB1E115" w14:textId="77777777" w:rsidTr="00834FC3">
      <w:trPr>
        <w:trHeight w:val="155"/>
      </w:trPr>
      <w:tc>
        <w:tcPr>
          <w:tcW w:w="3340" w:type="dxa"/>
          <w:vMerge/>
          <w:tcBorders>
            <w:left w:val="single" w:sz="8" w:space="0" w:color="000000"/>
            <w:right w:val="single" w:sz="8" w:space="0" w:color="000000"/>
          </w:tcBorders>
          <w:shd w:val="clear" w:color="auto" w:fill="FEFFFF"/>
          <w:tcMar>
            <w:top w:w="80" w:type="dxa"/>
            <w:left w:w="80" w:type="dxa"/>
            <w:bottom w:w="80" w:type="dxa"/>
            <w:right w:w="80" w:type="dxa"/>
          </w:tcMar>
        </w:tcPr>
        <w:p w14:paraId="4666805A" w14:textId="77777777" w:rsidR="00834FC3" w:rsidRPr="00F93EE5" w:rsidRDefault="00834FC3" w:rsidP="00834FC3">
          <w:pPr>
            <w:pStyle w:val="FreeForm"/>
            <w:spacing w:line="276" w:lineRule="auto"/>
            <w:jc w:val="both"/>
            <w:rPr>
              <w:rFonts w:ascii="Trebuchet MS" w:hAnsi="Trebuchet MS"/>
              <w:color w:val="auto"/>
              <w:sz w:val="22"/>
              <w:szCs w:val="22"/>
            </w:rPr>
          </w:pPr>
        </w:p>
      </w:tc>
      <w:tc>
        <w:tcPr>
          <w:tcW w:w="369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</w:tcBorders>
          <w:shd w:val="clear" w:color="auto" w:fill="FEFFFF"/>
        </w:tcPr>
        <w:p w14:paraId="6556DF00" w14:textId="77777777" w:rsidR="00834FC3" w:rsidRPr="00F93EE5" w:rsidRDefault="00834FC3" w:rsidP="00834FC3">
          <w:pPr>
            <w:jc w:val="both"/>
            <w:rPr>
              <w:rFonts w:ascii="Trebuchet MS" w:hAnsi="Trebuchet MS"/>
            </w:rPr>
          </w:pPr>
        </w:p>
      </w:tc>
      <w:tc>
        <w:tcPr>
          <w:tcW w:w="24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000000"/>
          </w:tcBorders>
          <w:shd w:val="clear" w:color="auto" w:fill="FEFFFF"/>
        </w:tcPr>
        <w:p w14:paraId="50B5E8D4" w14:textId="055AE9EF" w:rsidR="00834FC3" w:rsidRPr="003319AA" w:rsidRDefault="00834FC3" w:rsidP="00834FC3">
          <w:pPr>
            <w:pStyle w:val="FreeForm"/>
            <w:spacing w:line="276" w:lineRule="auto"/>
            <w:jc w:val="both"/>
            <w:rPr>
              <w:rFonts w:ascii="Palatino Linotype" w:hAnsi="Palatino Linotype"/>
              <w:color w:val="auto"/>
              <w:sz w:val="22"/>
              <w:szCs w:val="22"/>
            </w:rPr>
          </w:pPr>
          <w:r w:rsidRPr="003319AA">
            <w:rPr>
              <w:rFonts w:ascii="Palatino Linotype" w:hAnsi="Palatino Linotype"/>
              <w:color w:val="auto"/>
              <w:sz w:val="22"/>
              <w:szCs w:val="22"/>
            </w:rPr>
            <w:t>Date of Approval: 09/21</w:t>
          </w:r>
          <w:r w:rsidR="00BE3FA1">
            <w:rPr>
              <w:rFonts w:ascii="Palatino Linotype" w:hAnsi="Palatino Linotype"/>
              <w:color w:val="auto"/>
              <w:sz w:val="22"/>
              <w:szCs w:val="22"/>
            </w:rPr>
            <w:t>/22</w:t>
          </w:r>
        </w:p>
      </w:tc>
    </w:tr>
    <w:tr w:rsidR="00834FC3" w:rsidRPr="00F93EE5" w14:paraId="033986F9" w14:textId="77777777" w:rsidTr="00834FC3">
      <w:trPr>
        <w:trHeight w:val="155"/>
      </w:trPr>
      <w:tc>
        <w:tcPr>
          <w:tcW w:w="3340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EFFFF"/>
          <w:tcMar>
            <w:top w:w="80" w:type="dxa"/>
            <w:left w:w="80" w:type="dxa"/>
            <w:bottom w:w="80" w:type="dxa"/>
            <w:right w:w="80" w:type="dxa"/>
          </w:tcMar>
        </w:tcPr>
        <w:p w14:paraId="5C14DB30" w14:textId="77777777" w:rsidR="00834FC3" w:rsidRPr="00F93EE5" w:rsidRDefault="00834FC3" w:rsidP="00834FC3">
          <w:pPr>
            <w:pStyle w:val="FreeForm"/>
            <w:spacing w:line="276" w:lineRule="auto"/>
            <w:jc w:val="both"/>
            <w:rPr>
              <w:rFonts w:ascii="Trebuchet MS" w:hAnsi="Trebuchet MS"/>
              <w:color w:val="auto"/>
              <w:sz w:val="22"/>
              <w:szCs w:val="22"/>
            </w:rPr>
          </w:pPr>
        </w:p>
      </w:tc>
      <w:tc>
        <w:tcPr>
          <w:tcW w:w="369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4" w:space="0" w:color="auto"/>
          </w:tcBorders>
          <w:shd w:val="clear" w:color="auto" w:fill="FEFFFF"/>
        </w:tcPr>
        <w:p w14:paraId="2729A452" w14:textId="77777777" w:rsidR="00834FC3" w:rsidRPr="00F93EE5" w:rsidRDefault="00834FC3" w:rsidP="00834FC3">
          <w:pPr>
            <w:jc w:val="both"/>
            <w:rPr>
              <w:rFonts w:ascii="Trebuchet MS" w:hAnsi="Trebuchet MS"/>
            </w:rPr>
          </w:pPr>
        </w:p>
      </w:tc>
      <w:tc>
        <w:tcPr>
          <w:tcW w:w="2424" w:type="dxa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8" w:space="0" w:color="000000"/>
          </w:tcBorders>
          <w:shd w:val="clear" w:color="auto" w:fill="FEFFFF"/>
        </w:tcPr>
        <w:p w14:paraId="078B3ADA" w14:textId="77777777" w:rsidR="00834FC3" w:rsidRPr="003319AA" w:rsidRDefault="00834FC3" w:rsidP="00834FC3">
          <w:pPr>
            <w:spacing w:after="0" w:line="240" w:lineRule="auto"/>
            <w:jc w:val="both"/>
            <w:rPr>
              <w:rFonts w:ascii="Palatino Linotype" w:hAnsi="Palatino Linotype"/>
            </w:rPr>
          </w:pPr>
          <w:r w:rsidRPr="003319AA">
            <w:rPr>
              <w:rFonts w:ascii="Palatino Linotype" w:hAnsi="Palatino Linotype"/>
            </w:rPr>
            <w:t>Effectivity Date:</w:t>
          </w:r>
        </w:p>
        <w:p w14:paraId="03919624" w14:textId="4EBE1055" w:rsidR="00834FC3" w:rsidRPr="003319AA" w:rsidRDefault="00834FC3" w:rsidP="00834FC3">
          <w:pPr>
            <w:spacing w:after="0" w:line="240" w:lineRule="auto"/>
            <w:jc w:val="both"/>
            <w:rPr>
              <w:rFonts w:ascii="Palatino Linotype" w:hAnsi="Palatino Linotype"/>
            </w:rPr>
          </w:pPr>
          <w:r w:rsidRPr="003319AA">
            <w:rPr>
              <w:rFonts w:ascii="Palatino Linotype" w:hAnsi="Palatino Linotype"/>
            </w:rPr>
            <w:t>October 1, 2022</w:t>
          </w:r>
        </w:p>
      </w:tc>
    </w:tr>
  </w:tbl>
  <w:p w14:paraId="79437DFB" w14:textId="77777777" w:rsidR="003319AA" w:rsidRDefault="003319AA">
    <w:pPr>
      <w:pStyle w:val="Header"/>
    </w:pPr>
  </w:p>
  <w:p w14:paraId="5A2222FE" w14:textId="77777777" w:rsidR="00834FC3" w:rsidRDefault="00834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0C8D"/>
    <w:multiLevelType w:val="hybridMultilevel"/>
    <w:tmpl w:val="C91E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318AD"/>
    <w:multiLevelType w:val="hybridMultilevel"/>
    <w:tmpl w:val="B426C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E67C6F"/>
    <w:multiLevelType w:val="hybridMultilevel"/>
    <w:tmpl w:val="3AD8E76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6464582">
    <w:abstractNumId w:val="2"/>
  </w:num>
  <w:num w:numId="2" w16cid:durableId="1945841075">
    <w:abstractNumId w:val="0"/>
  </w:num>
  <w:num w:numId="3" w16cid:durableId="191688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E6"/>
    <w:rsid w:val="000E59F4"/>
    <w:rsid w:val="000F5BBB"/>
    <w:rsid w:val="0010674E"/>
    <w:rsid w:val="001515B2"/>
    <w:rsid w:val="00173D48"/>
    <w:rsid w:val="00282D8A"/>
    <w:rsid w:val="00313032"/>
    <w:rsid w:val="003319AA"/>
    <w:rsid w:val="004035E7"/>
    <w:rsid w:val="004043FE"/>
    <w:rsid w:val="004129EF"/>
    <w:rsid w:val="004E1064"/>
    <w:rsid w:val="00522A88"/>
    <w:rsid w:val="00566273"/>
    <w:rsid w:val="00586530"/>
    <w:rsid w:val="005D4827"/>
    <w:rsid w:val="006435DF"/>
    <w:rsid w:val="0065282C"/>
    <w:rsid w:val="0068276F"/>
    <w:rsid w:val="0068348C"/>
    <w:rsid w:val="006F02EE"/>
    <w:rsid w:val="00761F05"/>
    <w:rsid w:val="00816C98"/>
    <w:rsid w:val="00834FC3"/>
    <w:rsid w:val="008531D0"/>
    <w:rsid w:val="008A15C2"/>
    <w:rsid w:val="008A4E19"/>
    <w:rsid w:val="008C3860"/>
    <w:rsid w:val="009503C0"/>
    <w:rsid w:val="00951D64"/>
    <w:rsid w:val="009C5AC3"/>
    <w:rsid w:val="009E5C67"/>
    <w:rsid w:val="00A635E8"/>
    <w:rsid w:val="00A7265A"/>
    <w:rsid w:val="00A92149"/>
    <w:rsid w:val="00AD6438"/>
    <w:rsid w:val="00AF0443"/>
    <w:rsid w:val="00BE3FA1"/>
    <w:rsid w:val="00C4125B"/>
    <w:rsid w:val="00C52B74"/>
    <w:rsid w:val="00D454D8"/>
    <w:rsid w:val="00D579F2"/>
    <w:rsid w:val="00D66566"/>
    <w:rsid w:val="00DD2CFA"/>
    <w:rsid w:val="00E60A3B"/>
    <w:rsid w:val="00EF5A18"/>
    <w:rsid w:val="00F240A5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DA7E8"/>
  <w15:chartTrackingRefBased/>
  <w15:docId w15:val="{56B15CE1-F0F5-423F-B269-3FBB744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9AA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AE6"/>
    <w:pPr>
      <w:ind w:left="720"/>
      <w:contextualSpacing/>
    </w:pPr>
  </w:style>
  <w:style w:type="table" w:styleId="TableGrid">
    <w:name w:val="Table Grid"/>
    <w:basedOn w:val="TableNormal"/>
    <w:uiPriority w:val="59"/>
    <w:rsid w:val="00F85AE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F85AE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85AE6"/>
    <w:rPr>
      <w:rFonts w:eastAsiaTheme="minorEastAsia"/>
      <w:lang w:val="en-US"/>
    </w:rPr>
  </w:style>
  <w:style w:type="paragraph" w:customStyle="1" w:styleId="FreeForm">
    <w:name w:val="Free Form"/>
    <w:rsid w:val="00F85A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de-DE" w:eastAsia="en-PH"/>
    </w:rPr>
  </w:style>
  <w:style w:type="paragraph" w:styleId="Header">
    <w:name w:val="header"/>
    <w:basedOn w:val="Normal"/>
    <w:link w:val="HeaderChar"/>
    <w:uiPriority w:val="99"/>
    <w:unhideWhenUsed/>
    <w:rsid w:val="000F5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B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5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BB"/>
    <w:rPr>
      <w:rFonts w:eastAsiaTheme="minorEastAsia"/>
      <w:lang w:eastAsia="zh-CN"/>
    </w:rPr>
  </w:style>
  <w:style w:type="paragraph" w:customStyle="1" w:styleId="TableContents">
    <w:name w:val="Table Contents"/>
    <w:basedOn w:val="Normal"/>
    <w:rsid w:val="003319AA"/>
    <w:pPr>
      <w:suppressLineNumbers/>
      <w:suppressAutoHyphens/>
      <w:spacing w:after="160" w:line="252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521</Words>
  <Characters>2559</Characters>
  <Application>Microsoft Office Word</Application>
  <DocSecurity>0</DocSecurity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Abulencia</dc:creator>
  <cp:keywords/>
  <dc:description/>
  <cp:lastModifiedBy>Karen Abulencia</cp:lastModifiedBy>
  <cp:revision>12</cp:revision>
  <dcterms:created xsi:type="dcterms:W3CDTF">2022-09-21T12:47:00Z</dcterms:created>
  <dcterms:modified xsi:type="dcterms:W3CDTF">2024-02-08T09:00:00Z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f6b62f9a03431d38242404f9aa79369141dc5c5d17fb0a484f68d0f2f52c501a</vt:lpwstr>
  </property>
</Properties>
</file>